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"/>
        <w:rPr>
          <w:rFonts w:ascii="Times New Roman"/>
          <w:sz w:val="5"/>
        </w:rPr>
      </w:pPr>
      <w:r>
        <w:rPr/>
        <w:pict>
          <v:shape style="position:absolute;margin-left:548.498352pt;margin-top:522.896912pt;width:20.75pt;height:251pt;mso-position-horizontal-relative:page;mso-position-vertical-relative:page;z-index:15731200" type="#_x0000_t202" filled="false" stroked="false">
            <v:textbox inset="0,0,0,0" style="layout-flow:vertical;mso-layout-flow-alt:bottom-to-top">
              <w:txbxContent>
                <w:p>
                  <w:pPr>
                    <w:spacing w:line="129" w:lineRule="exact" w:before="16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</w:t>
                  </w:r>
                  <w:r>
                    <w:rPr>
                      <w:spacing w:val="-3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Validación:</w:t>
                  </w:r>
                  <w:r>
                    <w:rPr>
                      <w:spacing w:val="-3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9ZYMY3F66J6RLR73TMXGCKNC6</w:t>
                  </w:r>
                </w:p>
                <w:p>
                  <w:pPr>
                    <w:spacing w:line="120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Verificación: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https://galdar.sedelectronica.es/</w:t>
                  </w:r>
                </w:p>
                <w:p>
                  <w:pPr>
                    <w:spacing w:line="129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Documento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ind w:left="6071"/>
        <w:rPr>
          <w:rFonts w:ascii="Times New Roman"/>
        </w:rPr>
      </w:pPr>
      <w:r>
        <w:rPr>
          <w:rFonts w:ascii="Times New Roman"/>
          <w:position w:val="0"/>
        </w:rPr>
        <w:pict>
          <v:shape style="width:192.1pt;height:58.4pt;mso-position-horizontal-relative:char;mso-position-vertical-relative:line" type="#_x0000_t202" filled="true" fillcolor="#f2f2f2" stroked="true" strokeweight=".75pt" strokecolor="#cccccc">
            <w10:anchorlock/>
            <v:textbox inset="0,0,0,0">
              <w:txbxContent>
                <w:p>
                  <w:pPr>
                    <w:pStyle w:val="BodyText"/>
                    <w:spacing w:before="10"/>
                    <w:rPr>
                      <w:rFonts w:ascii="Times New Roman"/>
                      <w:sz w:val="31"/>
                    </w:rPr>
                  </w:pPr>
                </w:p>
                <w:p>
                  <w:pPr>
                    <w:spacing w:before="1"/>
                    <w:ind w:left="480" w:right="0" w:firstLine="0"/>
                    <w:jc w:val="left"/>
                    <w:rPr>
                      <w:sz w:val="36"/>
                    </w:rPr>
                  </w:pPr>
                  <w:r>
                    <w:rPr>
                      <w:sz w:val="36"/>
                    </w:rPr>
                    <w:t>COMUNICACIÓN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Times New Roman"/>
          <w:position w:val="0"/>
        </w:rPr>
      </w:r>
    </w:p>
    <w:p>
      <w:pPr>
        <w:pStyle w:val="BodyText"/>
        <w:spacing w:before="10"/>
        <w:rPr>
          <w:rFonts w:ascii="Times New Roman"/>
          <w:sz w:val="28"/>
        </w:rPr>
      </w:pPr>
    </w:p>
    <w:tbl>
      <w:tblPr>
        <w:tblW w:w="0" w:type="auto"/>
        <w:jc w:val="left"/>
        <w:tblInd w:w="867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07"/>
        <w:gridCol w:w="5055"/>
      </w:tblGrid>
      <w:tr>
        <w:trPr>
          <w:trHeight w:val="405" w:hRule="atLeast"/>
        </w:trPr>
        <w:tc>
          <w:tcPr>
            <w:tcW w:w="4007" w:type="dxa"/>
            <w:tcBorders>
              <w:lef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rPr>
                <w:b/>
                <w:sz w:val="20"/>
              </w:rPr>
            </w:pPr>
            <w:r>
              <w:rPr>
                <w:b/>
                <w:sz w:val="20"/>
              </w:rPr>
              <w:t>Expediente nº</w:t>
            </w:r>
          </w:p>
        </w:tc>
        <w:tc>
          <w:tcPr>
            <w:tcW w:w="5055" w:type="dxa"/>
            <w:tcBorders>
              <w:righ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ind w:left="64"/>
              <w:rPr>
                <w:b/>
                <w:sz w:val="20"/>
              </w:rPr>
            </w:pPr>
            <w:r>
              <w:rPr>
                <w:b/>
                <w:sz w:val="20"/>
              </w:rPr>
              <w:t>Órgano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Colegiado</w:t>
            </w:r>
          </w:p>
        </w:tc>
      </w:tr>
      <w:tr>
        <w:trPr>
          <w:trHeight w:val="391" w:hRule="atLeast"/>
        </w:trPr>
        <w:tc>
          <w:tcPr>
            <w:tcW w:w="4007" w:type="dxa"/>
            <w:tcBorders>
              <w:left w:val="single" w:sz="4" w:space="0" w:color="CCCCCC"/>
              <w:bottom w:val="single" w:sz="8" w:space="0" w:color="CCCCCC"/>
            </w:tcBorders>
          </w:tcPr>
          <w:p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PLENO/2024/2</w:t>
            </w:r>
          </w:p>
        </w:tc>
        <w:tc>
          <w:tcPr>
            <w:tcW w:w="5055" w:type="dxa"/>
            <w:tcBorders>
              <w:bottom w:val="single" w:sz="8" w:space="0" w:color="CCCCCC"/>
              <w:right w:val="single" w:sz="4" w:space="0" w:color="CCCCCC"/>
            </w:tcBorders>
          </w:tcPr>
          <w:p>
            <w:pPr>
              <w:pStyle w:val="TableParagraph"/>
              <w:ind w:left="64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El Pleno</w:t>
            </w:r>
          </w:p>
        </w:tc>
      </w:tr>
    </w:tbl>
    <w:p>
      <w:pPr>
        <w:pStyle w:val="BodyText"/>
        <w:spacing w:before="6"/>
        <w:rPr>
          <w:rFonts w:ascii="Times New Roman"/>
          <w:sz w:val="26"/>
        </w:rPr>
      </w:pPr>
      <w:r>
        <w:rPr/>
        <w:pict>
          <v:group style="position:absolute;margin-left:70.875pt;margin-top:17.200001pt;width:453.55pt;height:21.8pt;mso-position-horizontal-relative:page;mso-position-vertical-relative:paragraph;z-index:-15728128;mso-wrap-distance-left:0;mso-wrap-distance-right:0" coordorigin="1418,344" coordsize="9071,436">
            <v:rect style="position:absolute;left:1425;top:359;width:9056;height:406" filled="true" fillcolor="#f2f2f2" stroked="false">
              <v:fill type="solid"/>
            </v:rect>
            <v:shape style="position:absolute;left:1417;top:344;width:9071;height:436" coordorigin="1417,344" coordsize="9071,436" path="m10488,344l10488,344,10488,352,10484,356,10484,352,10488,352,10488,344,10481,344,10481,360,10481,765,1425,765,1425,360,10481,360,10481,344,1422,344,1422,352,1422,356,1418,352,1422,352,1422,344,1418,344,1418,352,1418,352,1418,772,1417,780,10488,780,10488,772,10488,352,10488,352,10488,344xe" filled="true" fillcolor="#cccccc" stroked="false">
              <v:path arrowok="t"/>
              <v:fill type="solid"/>
            </v:shape>
            <v:shape style="position:absolute;left:1425;top:360;width:9056;height:405" type="#_x0000_t202" filled="false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DATOS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CONVOCATORIA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2"/>
        </w:rPr>
      </w:pPr>
    </w:p>
    <w:p>
      <w:pPr>
        <w:pStyle w:val="Heading1"/>
      </w:pPr>
      <w:r>
        <w:rPr/>
        <w:pict>
          <v:shape style="position:absolute;margin-left:30pt;margin-top:-132.987610pt;width:29pt;height:230.65pt;mso-position-horizontal-relative:page;mso-position-vertical-relative:paragraph;z-index:15730688" type="#_x0000_t202" filled="false" stroked="true" strokeweight=".5pt" strokecolor="#7f7f7f">
            <v:textbox inset="0,0,0,0" style="layout-flow:vertical;mso-layout-flow-alt:bottom-to-top">
              <w:txbxContent>
                <w:p>
                  <w:pPr>
                    <w:spacing w:line="208" w:lineRule="auto" w:before="53"/>
                    <w:ind w:left="1215" w:right="1475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Candelaria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Guerra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Pulido</w:t>
                  </w:r>
                  <w:r>
                    <w:rPr>
                      <w:spacing w:val="-4"/>
                      <w:sz w:val="10"/>
                    </w:rPr>
                    <w:t> </w:t>
                  </w:r>
                  <w:r>
                    <w:rPr>
                      <w:sz w:val="10"/>
                    </w:rPr>
                    <w:t>(1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de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1)</w:t>
                  </w:r>
                  <w:r>
                    <w:rPr>
                      <w:spacing w:val="-2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Secretaria</w:t>
                  </w:r>
                  <w:r>
                    <w:rPr>
                      <w:spacing w:val="-2"/>
                      <w:sz w:val="10"/>
                    </w:rPr>
                    <w:t> </w:t>
                  </w:r>
                  <w:r>
                    <w:rPr>
                      <w:sz w:val="10"/>
                    </w:rPr>
                    <w:t>Acctal.</w:t>
                  </w:r>
                </w:p>
                <w:p>
                  <w:pPr>
                    <w:spacing w:line="95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Fecha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Firma: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26/02/2024</w:t>
                  </w:r>
                </w:p>
                <w:p>
                  <w:pPr>
                    <w:spacing w:line="107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HASH: a4488322bfb2ff076b9074d6ee51684f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t>Tipo</w:t>
      </w:r>
      <w:r>
        <w:rPr>
          <w:spacing w:val="-5"/>
        </w:rPr>
        <w:t> </w:t>
      </w:r>
      <w:r>
        <w:rPr/>
        <w:t>Convocatoria:</w:t>
      </w:r>
    </w:p>
    <w:p>
      <w:pPr>
        <w:pStyle w:val="BodyText"/>
        <w:spacing w:before="54"/>
        <w:ind w:left="857"/>
      </w:pPr>
      <w:r>
        <w:rPr/>
        <w:t>Ordinaria</w:t>
      </w:r>
    </w:p>
    <w:p>
      <w:pPr>
        <w:pStyle w:val="BodyText"/>
        <w:spacing w:before="3"/>
        <w:rPr>
          <w:sz w:val="25"/>
        </w:rPr>
      </w:pPr>
    </w:p>
    <w:p>
      <w:pPr>
        <w:pStyle w:val="Heading1"/>
        <w:spacing w:before="0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419100</wp:posOffset>
            </wp:positionH>
            <wp:positionV relativeFrom="paragraph">
              <wp:posOffset>124903</wp:posOffset>
            </wp:positionV>
            <wp:extent cx="317500" cy="314325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Fecha y hora:</w:t>
      </w:r>
    </w:p>
    <w:p>
      <w:pPr>
        <w:pStyle w:val="BodyText"/>
        <w:spacing w:line="292" w:lineRule="auto" w:before="55"/>
        <w:ind w:left="857" w:right="4684"/>
      </w:pPr>
      <w:r>
        <w:rPr/>
        <w:t>1ª convocatoria: 29 de febrero de 2024 a las 19:30</w:t>
      </w:r>
      <w:r>
        <w:rPr>
          <w:spacing w:val="-53"/>
        </w:rPr>
        <w:t> </w:t>
      </w:r>
      <w:r>
        <w:rPr/>
        <w:t>2ª</w:t>
      </w:r>
      <w:r>
        <w:rPr>
          <w:spacing w:val="-1"/>
        </w:rPr>
        <w:t> </w:t>
      </w:r>
      <w:r>
        <w:rPr/>
        <w:t>convocatoria:</w:t>
      </w:r>
      <w:r>
        <w:rPr>
          <w:spacing w:val="-1"/>
        </w:rPr>
        <w:t> </w:t>
      </w:r>
      <w:r>
        <w:rPr/>
        <w:t>5 de</w:t>
      </w:r>
      <w:r>
        <w:rPr>
          <w:spacing w:val="-1"/>
        </w:rPr>
        <w:t> </w:t>
      </w:r>
      <w:r>
        <w:rPr/>
        <w:t>marzo</w:t>
      </w:r>
      <w:r>
        <w:rPr>
          <w:spacing w:val="-1"/>
        </w:rPr>
        <w:t> </w:t>
      </w:r>
      <w:r>
        <w:rPr/>
        <w:t>de 2024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las 19:30</w:t>
      </w:r>
    </w:p>
    <w:p>
      <w:pPr>
        <w:pStyle w:val="BodyText"/>
        <w:spacing w:before="9"/>
      </w:pPr>
    </w:p>
    <w:p>
      <w:pPr>
        <w:pStyle w:val="Heading1"/>
        <w:spacing w:before="1"/>
      </w:pPr>
      <w:r>
        <w:rPr/>
        <w:t>Lugar:</w:t>
      </w:r>
    </w:p>
    <w:p>
      <w:pPr>
        <w:pStyle w:val="BodyText"/>
        <w:spacing w:before="54"/>
        <w:ind w:left="857"/>
      </w:pPr>
      <w:r>
        <w:rPr/>
        <w:t>Casas</w:t>
      </w:r>
      <w:r>
        <w:rPr>
          <w:spacing w:val="-8"/>
        </w:rPr>
        <w:t> </w:t>
      </w:r>
      <w:r>
        <w:rPr/>
        <w:t>Consistoriales</w:t>
      </w:r>
    </w:p>
    <w:p>
      <w:pPr>
        <w:pStyle w:val="BodyText"/>
        <w:spacing w:before="3"/>
        <w:rPr>
          <w:sz w:val="25"/>
        </w:rPr>
      </w:pPr>
    </w:p>
    <w:p>
      <w:pPr>
        <w:pStyle w:val="Heading1"/>
        <w:spacing w:before="0"/>
      </w:pPr>
      <w:r>
        <w:rPr/>
        <w:t>Participación a</w:t>
      </w:r>
      <w:r>
        <w:rPr>
          <w:spacing w:val="1"/>
        </w:rPr>
        <w:t> </w:t>
      </w:r>
      <w:r>
        <w:rPr/>
        <w:t>distancia:</w:t>
      </w:r>
    </w:p>
    <w:p>
      <w:pPr>
        <w:pStyle w:val="BodyText"/>
        <w:spacing w:before="54"/>
        <w:ind w:left="857"/>
      </w:pPr>
      <w:r>
        <w:rPr/>
        <w:t>No</w:t>
      </w:r>
      <w:r>
        <w:rPr>
          <w:spacing w:val="-5"/>
        </w:rPr>
        <w:t> </w:t>
      </w:r>
      <w:r>
        <w:rPr/>
        <w:t>admite</w:t>
      </w:r>
      <w:r>
        <w:rPr>
          <w:spacing w:val="-4"/>
        </w:rPr>
        <w:t> </w:t>
      </w:r>
      <w:r>
        <w:rPr/>
        <w:t>participación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distancia</w:t>
      </w:r>
    </w:p>
    <w:p>
      <w:pPr>
        <w:pStyle w:val="BodyText"/>
        <w:spacing w:before="1"/>
        <w:rPr>
          <w:sz w:val="19"/>
        </w:rPr>
      </w:pPr>
      <w:r>
        <w:rPr/>
        <w:pict>
          <v:group style="position:absolute;margin-left:70.875pt;margin-top:12.966221pt;width:453.55pt;height:21.8pt;mso-position-horizontal-relative:page;mso-position-vertical-relative:paragraph;z-index:-15727616;mso-wrap-distance-left:0;mso-wrap-distance-right:0" coordorigin="1418,259" coordsize="9071,436">
            <v:rect style="position:absolute;left:1425;top:274;width:9056;height:406" filled="true" fillcolor="#f2f2f2" stroked="false">
              <v:fill type="solid"/>
            </v:rect>
            <v:shape style="position:absolute;left:1417;top:259;width:9071;height:436" coordorigin="1417,259" coordsize="9071,436" path="m10488,259l10488,259,10488,267,10484,271,10484,267,10488,267,10488,259,10481,259,10481,275,10481,680,1425,680,1425,275,10481,275,10481,259,1422,259,1422,267,1422,271,1418,267,1422,267,1422,259,1418,259,1418,267,1418,267,1418,688,1417,695,10488,695,10488,688,10488,267,10488,267,10488,259xe" filled="true" fillcolor="#cccccc" stroked="false">
              <v:path arrowok="t"/>
              <v:fill type="solid"/>
            </v:shape>
            <v:shape style="position:absolute;left:1425;top:275;width:9056;height:405" type="#_x0000_t202" filled="false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ASUNTOS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CONVOCATORIA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0"/>
          <w:numId w:val="1"/>
        </w:numPr>
        <w:tabs>
          <w:tab w:pos="1125" w:val="left" w:leader="none"/>
        </w:tabs>
        <w:spacing w:line="240" w:lineRule="auto" w:before="94" w:after="0"/>
        <w:ind w:left="1124" w:right="0" w:hanging="268"/>
        <w:jc w:val="left"/>
      </w:pPr>
      <w:r>
        <w:rPr/>
        <w:t>PARTE</w:t>
      </w:r>
      <w:r>
        <w:rPr>
          <w:spacing w:val="-4"/>
        </w:rPr>
        <w:t> </w:t>
      </w:r>
      <w:r>
        <w:rPr/>
        <w:t>RESOLUTIVA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40" w:lineRule="auto" w:before="94" w:after="0"/>
        <w:ind w:left="1258" w:right="0" w:hanging="279"/>
        <w:jc w:val="left"/>
        <w:rPr>
          <w:sz w:val="20"/>
        </w:rPr>
      </w:pPr>
      <w:r>
        <w:rPr>
          <w:sz w:val="20"/>
        </w:rPr>
        <w:t>APROBACIÓN,</w:t>
      </w:r>
      <w:r>
        <w:rPr>
          <w:spacing w:val="1"/>
          <w:sz w:val="20"/>
        </w:rPr>
        <w:t> </w:t>
      </w:r>
      <w:r>
        <w:rPr>
          <w:sz w:val="20"/>
        </w:rPr>
        <w:t>SI</w:t>
      </w:r>
      <w:r>
        <w:rPr>
          <w:spacing w:val="1"/>
          <w:sz w:val="20"/>
        </w:rPr>
        <w:t> </w:t>
      </w:r>
      <w:r>
        <w:rPr>
          <w:sz w:val="20"/>
        </w:rPr>
        <w:t>PROCEDE,</w:t>
      </w:r>
      <w:r>
        <w:rPr>
          <w:spacing w:val="1"/>
          <w:sz w:val="20"/>
        </w:rPr>
        <w:t> </w:t>
      </w:r>
      <w:r>
        <w:rPr>
          <w:sz w:val="20"/>
        </w:rPr>
        <w:t>ACTA</w:t>
      </w:r>
      <w:r>
        <w:rPr>
          <w:spacing w:val="1"/>
          <w:sz w:val="20"/>
        </w:rPr>
        <w:t> </w:t>
      </w:r>
      <w:r>
        <w:rPr>
          <w:sz w:val="20"/>
        </w:rPr>
        <w:t>SESIÓN</w:t>
      </w:r>
      <w:r>
        <w:rPr>
          <w:spacing w:val="1"/>
          <w:sz w:val="20"/>
        </w:rPr>
        <w:t> </w:t>
      </w:r>
      <w:r>
        <w:rPr>
          <w:sz w:val="20"/>
        </w:rPr>
        <w:t>ANTERIOR.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3554/2024.</w:t>
      </w:r>
      <w:r>
        <w:rPr>
          <w:spacing w:val="1"/>
          <w:sz w:val="20"/>
        </w:rPr>
        <w:t> </w:t>
      </w:r>
      <w:r>
        <w:rPr>
          <w:sz w:val="20"/>
        </w:rPr>
        <w:t>MOCIÓN</w:t>
      </w:r>
      <w:r>
        <w:rPr>
          <w:spacing w:val="1"/>
          <w:sz w:val="20"/>
        </w:rPr>
        <w:t> </w:t>
      </w:r>
      <w:r>
        <w:rPr>
          <w:sz w:val="20"/>
        </w:rPr>
        <w:t>INSTITUCIONAL</w:t>
      </w:r>
      <w:r>
        <w:rPr>
          <w:spacing w:val="1"/>
          <w:sz w:val="20"/>
        </w:rPr>
        <w:t> </w:t>
      </w:r>
      <w:r>
        <w:rPr>
          <w:sz w:val="20"/>
        </w:rPr>
        <w:t>POR</w:t>
      </w:r>
      <w:r>
        <w:rPr>
          <w:spacing w:val="1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8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MARZO,</w:t>
      </w:r>
      <w:r>
        <w:rPr>
          <w:spacing w:val="1"/>
          <w:sz w:val="20"/>
        </w:rPr>
        <w:t> </w:t>
      </w:r>
      <w:r>
        <w:rPr>
          <w:sz w:val="20"/>
        </w:rPr>
        <w:t>DÍA</w:t>
      </w:r>
      <w:r>
        <w:rPr>
          <w:spacing w:val="1"/>
          <w:sz w:val="20"/>
        </w:rPr>
        <w:t> </w:t>
      </w:r>
      <w:r>
        <w:rPr>
          <w:sz w:val="20"/>
        </w:rPr>
        <w:t>INTERNACIONAL DE LAS MUJERES. ACUERDO PROCEDENTE.</w:t>
      </w:r>
    </w:p>
    <w:p>
      <w:pPr>
        <w:pStyle w:val="BodyText"/>
        <w:spacing w:before="9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1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2253/2024.</w:t>
      </w:r>
      <w:r>
        <w:rPr>
          <w:spacing w:val="1"/>
          <w:sz w:val="20"/>
        </w:rPr>
        <w:t> </w:t>
      </w:r>
      <w:r>
        <w:rPr>
          <w:sz w:val="20"/>
        </w:rPr>
        <w:t>MOCIÓN</w:t>
      </w:r>
      <w:r>
        <w:rPr>
          <w:spacing w:val="1"/>
          <w:sz w:val="20"/>
        </w:rPr>
        <w:t> </w:t>
      </w:r>
      <w:r>
        <w:rPr>
          <w:sz w:val="20"/>
        </w:rPr>
        <w:t>DEL</w:t>
      </w:r>
      <w:r>
        <w:rPr>
          <w:spacing w:val="1"/>
          <w:sz w:val="20"/>
        </w:rPr>
        <w:t> </w:t>
      </w:r>
      <w:r>
        <w:rPr>
          <w:sz w:val="20"/>
        </w:rPr>
        <w:t>GRUPO</w:t>
      </w:r>
      <w:r>
        <w:rPr>
          <w:spacing w:val="1"/>
          <w:sz w:val="20"/>
        </w:rPr>
        <w:t> </w:t>
      </w:r>
      <w:r>
        <w:rPr>
          <w:sz w:val="20"/>
        </w:rPr>
        <w:t>POLÍTICO</w:t>
      </w:r>
      <w:r>
        <w:rPr>
          <w:spacing w:val="1"/>
          <w:sz w:val="20"/>
        </w:rPr>
        <w:t> </w:t>
      </w:r>
      <w:r>
        <w:rPr>
          <w:sz w:val="20"/>
        </w:rPr>
        <w:t>PSOE</w:t>
      </w:r>
      <w:r>
        <w:rPr>
          <w:spacing w:val="1"/>
          <w:sz w:val="20"/>
        </w:rPr>
        <w:t> </w:t>
      </w:r>
      <w:r>
        <w:rPr>
          <w:sz w:val="20"/>
        </w:rPr>
        <w:t>REFERENTE</w:t>
      </w:r>
      <w:r>
        <w:rPr>
          <w:spacing w:val="1"/>
          <w:sz w:val="20"/>
        </w:rPr>
        <w:t> </w:t>
      </w:r>
      <w:r>
        <w:rPr>
          <w:sz w:val="20"/>
        </w:rPr>
        <w:t>A</w:t>
      </w:r>
      <w:r>
        <w:rPr>
          <w:spacing w:val="1"/>
          <w:sz w:val="20"/>
        </w:rPr>
        <w:t> </w:t>
      </w:r>
      <w:r>
        <w:rPr>
          <w:sz w:val="20"/>
        </w:rPr>
        <w:t>LA</w:t>
      </w:r>
      <w:r>
        <w:rPr>
          <w:spacing w:val="1"/>
          <w:sz w:val="20"/>
        </w:rPr>
        <w:t> </w:t>
      </w:r>
      <w:r>
        <w:rPr>
          <w:sz w:val="20"/>
        </w:rPr>
        <w:t>AMPLIACIÓN DE ESPACIOS ARBOLADOS</w:t>
      </w:r>
      <w:r>
        <w:rPr>
          <w:spacing w:val="1"/>
          <w:sz w:val="20"/>
        </w:rPr>
        <w:t> </w:t>
      </w:r>
      <w:r>
        <w:rPr>
          <w:sz w:val="20"/>
        </w:rPr>
        <w:t>Y VERDES. ACUERDO</w:t>
      </w:r>
      <w:r>
        <w:rPr>
          <w:spacing w:val="1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9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2720/2024.</w:t>
      </w:r>
      <w:r>
        <w:rPr>
          <w:spacing w:val="1"/>
          <w:sz w:val="20"/>
        </w:rPr>
        <w:t> </w:t>
      </w:r>
      <w:r>
        <w:rPr>
          <w:sz w:val="20"/>
        </w:rPr>
        <w:t>MOCIÓN</w:t>
      </w:r>
      <w:r>
        <w:rPr>
          <w:spacing w:val="1"/>
          <w:sz w:val="20"/>
        </w:rPr>
        <w:t> </w:t>
      </w:r>
      <w:r>
        <w:rPr>
          <w:sz w:val="20"/>
        </w:rPr>
        <w:t>DEL</w:t>
      </w:r>
      <w:r>
        <w:rPr>
          <w:spacing w:val="1"/>
          <w:sz w:val="20"/>
        </w:rPr>
        <w:t> </w:t>
      </w:r>
      <w:r>
        <w:rPr>
          <w:sz w:val="20"/>
        </w:rPr>
        <w:t>GRUPO</w:t>
      </w:r>
      <w:r>
        <w:rPr>
          <w:spacing w:val="1"/>
          <w:sz w:val="20"/>
        </w:rPr>
        <w:t> </w:t>
      </w:r>
      <w:r>
        <w:rPr>
          <w:sz w:val="20"/>
        </w:rPr>
        <w:t>POLÍTICO</w:t>
      </w:r>
      <w:r>
        <w:rPr>
          <w:spacing w:val="1"/>
          <w:sz w:val="20"/>
        </w:rPr>
        <w:t> </w:t>
      </w:r>
      <w:r>
        <w:rPr>
          <w:sz w:val="20"/>
        </w:rPr>
        <w:t>BNR-NC</w:t>
      </w:r>
      <w:r>
        <w:rPr>
          <w:spacing w:val="1"/>
          <w:sz w:val="20"/>
        </w:rPr>
        <w:t> </w:t>
      </w:r>
      <w:r>
        <w:rPr>
          <w:sz w:val="20"/>
        </w:rPr>
        <w:t>REFERENTE</w:t>
      </w:r>
      <w:r>
        <w:rPr>
          <w:spacing w:val="1"/>
          <w:sz w:val="20"/>
        </w:rPr>
        <w:t> </w:t>
      </w:r>
      <w:r>
        <w:rPr>
          <w:sz w:val="20"/>
        </w:rPr>
        <w:t>AL</w:t>
      </w:r>
      <w:r>
        <w:rPr>
          <w:spacing w:val="1"/>
          <w:sz w:val="20"/>
        </w:rPr>
        <w:t> </w:t>
      </w:r>
      <w:r>
        <w:rPr>
          <w:sz w:val="20"/>
        </w:rPr>
        <w:t>CUMPLIMIENTO DE LA LEY 5/2022, DE 19 DE DICIEMBRE, DE LA RENTA CANARIA DE</w:t>
      </w:r>
      <w:r>
        <w:rPr>
          <w:spacing w:val="1"/>
          <w:sz w:val="20"/>
        </w:rPr>
        <w:t> </w:t>
      </w:r>
      <w:r>
        <w:rPr>
          <w:sz w:val="20"/>
        </w:rPr>
        <w:t>CIUDADANÍA.</w:t>
      </w:r>
      <w:r>
        <w:rPr>
          <w:spacing w:val="-1"/>
          <w:sz w:val="20"/>
        </w:rPr>
        <w:t> </w:t>
      </w:r>
      <w:r>
        <w:rPr>
          <w:sz w:val="20"/>
        </w:rPr>
        <w:t>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 2614/2024. ADHESIÓN A LA PETICIÓN DEL EXCMO. AYUNTAMIENTO DE LA</w:t>
      </w:r>
      <w:r>
        <w:rPr>
          <w:spacing w:val="1"/>
          <w:sz w:val="20"/>
        </w:rPr>
        <w:t> </w:t>
      </w:r>
      <w:r>
        <w:rPr>
          <w:sz w:val="20"/>
        </w:rPr>
        <w:t>CIUDAD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TELDE</w:t>
      </w:r>
      <w:r>
        <w:rPr>
          <w:spacing w:val="1"/>
          <w:sz w:val="20"/>
        </w:rPr>
        <w:t> </w:t>
      </w:r>
      <w:r>
        <w:rPr>
          <w:sz w:val="20"/>
        </w:rPr>
        <w:t>AL</w:t>
      </w:r>
      <w:r>
        <w:rPr>
          <w:spacing w:val="1"/>
          <w:sz w:val="20"/>
        </w:rPr>
        <w:t> </w:t>
      </w:r>
      <w:r>
        <w:rPr>
          <w:sz w:val="20"/>
        </w:rPr>
        <w:t>MINISTERIO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EDUCACIÓN,</w:t>
      </w:r>
      <w:r>
        <w:rPr>
          <w:spacing w:val="1"/>
          <w:sz w:val="20"/>
        </w:rPr>
        <w:t> </w:t>
      </w:r>
      <w:r>
        <w:rPr>
          <w:sz w:val="20"/>
        </w:rPr>
        <w:t>FORMACIÓN</w:t>
      </w:r>
      <w:r>
        <w:rPr>
          <w:spacing w:val="1"/>
          <w:sz w:val="20"/>
        </w:rPr>
        <w:t> </w:t>
      </w:r>
      <w:r>
        <w:rPr>
          <w:sz w:val="20"/>
        </w:rPr>
        <w:t>PROFESIONAL</w:t>
      </w:r>
      <w:r>
        <w:rPr>
          <w:spacing w:val="1"/>
          <w:sz w:val="20"/>
        </w:rPr>
        <w:t> </w:t>
      </w:r>
      <w:r>
        <w:rPr>
          <w:sz w:val="20"/>
        </w:rPr>
        <w:t>Y</w:t>
      </w:r>
      <w:r>
        <w:rPr>
          <w:spacing w:val="1"/>
          <w:sz w:val="20"/>
        </w:rPr>
        <w:t> </w:t>
      </w:r>
      <w:r>
        <w:rPr>
          <w:sz w:val="20"/>
        </w:rPr>
        <w:t>DEPORTES PARA LA CONCESIÓN DE LA ORDEN CIVIL DE ALFONSO X EL SABIO AL</w:t>
      </w:r>
      <w:r>
        <w:rPr>
          <w:spacing w:val="1"/>
          <w:sz w:val="20"/>
        </w:rPr>
        <w:t> </w:t>
      </w:r>
      <w:r>
        <w:rPr>
          <w:sz w:val="20"/>
        </w:rPr>
        <w:t>CRONISTA OFICIAL DON ANTONIO Mª GONZÁLEZ PADRÓN.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 2066/2024. 1ª MODIFICACIÓN DE LA PLANTILLA ORGÁNICA DEL PERSONAL</w:t>
      </w:r>
      <w:r>
        <w:rPr>
          <w:spacing w:val="1"/>
          <w:sz w:val="20"/>
        </w:rPr>
        <w:t> </w:t>
      </w:r>
      <w:r>
        <w:rPr>
          <w:sz w:val="20"/>
        </w:rPr>
        <w:t>APROBADA PARA EL EJERCICIO DE 2024. ACUERDO PROCEDENTE.</w:t>
      </w:r>
    </w:p>
    <w:p>
      <w:pPr>
        <w:spacing w:after="0" w:line="292" w:lineRule="auto"/>
        <w:jc w:val="both"/>
        <w:rPr>
          <w:sz w:val="20"/>
        </w:rPr>
        <w:sectPr>
          <w:headerReference w:type="default" r:id="rId5"/>
          <w:footerReference w:type="default" r:id="rId6"/>
          <w:type w:val="continuous"/>
          <w:pgSz w:w="11910" w:h="16840"/>
          <w:pgMar w:header="225" w:footer="1060" w:top="1340" w:bottom="1260" w:left="560" w:right="1300"/>
          <w:pgNumType w:start="1"/>
        </w:sectPr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83" w:after="0"/>
        <w:ind w:left="1258" w:right="115" w:hanging="279"/>
        <w:jc w:val="both"/>
        <w:rPr>
          <w:sz w:val="20"/>
        </w:rPr>
      </w:pPr>
      <w:r>
        <w:rPr/>
        <w:pict>
          <v:shape style="position:absolute;margin-left:548.498352pt;margin-top:522.896912pt;width:20.75pt;height:251pt;mso-position-horizontal-relative:page;mso-position-vertical-relative:page;z-index:15732224" type="#_x0000_t202" filled="false" stroked="false">
            <v:textbox inset="0,0,0,0" style="layout-flow:vertical;mso-layout-flow-alt:bottom-to-top">
              <w:txbxContent>
                <w:p>
                  <w:pPr>
                    <w:spacing w:line="129" w:lineRule="exact" w:before="16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</w:t>
                  </w:r>
                  <w:r>
                    <w:rPr>
                      <w:spacing w:val="-3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Validación:</w:t>
                  </w:r>
                  <w:r>
                    <w:rPr>
                      <w:spacing w:val="-3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9ZYMY3F66J6RLR73TMXGCKNC6</w:t>
                  </w:r>
                </w:p>
                <w:p>
                  <w:pPr>
                    <w:spacing w:line="120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Verificación: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https://galdar.sedelectronica.es/</w:t>
                  </w:r>
                </w:p>
                <w:p>
                  <w:pPr>
                    <w:spacing w:line="129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Documento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t>EXPEDIENTE 2620/2024. DELEGACIÓN DE COMPETENCIAS EN EL ÓRGANO AMBIENTAL</w:t>
      </w:r>
      <w:r>
        <w:rPr>
          <w:spacing w:val="1"/>
          <w:sz w:val="20"/>
        </w:rPr>
        <w:t> </w:t>
      </w:r>
      <w:r>
        <w:rPr>
          <w:sz w:val="20"/>
        </w:rPr>
        <w:t>DEL CABILDO DE GRAN CANARIA EN MATERIA DE EVALUACIÓN AMBIENTAL. ACUERDO</w:t>
      </w:r>
      <w:r>
        <w:rPr>
          <w:spacing w:val="1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11630/2023.</w:t>
      </w:r>
      <w:r>
        <w:rPr>
          <w:spacing w:val="1"/>
          <w:sz w:val="20"/>
        </w:rPr>
        <w:t> </w:t>
      </w:r>
      <w:r>
        <w:rPr>
          <w:sz w:val="20"/>
        </w:rPr>
        <w:t>NOMINACIÓN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CALLE</w:t>
      </w:r>
      <w:r>
        <w:rPr>
          <w:spacing w:val="1"/>
          <w:sz w:val="20"/>
        </w:rPr>
        <w:t> </w:t>
      </w:r>
      <w:r>
        <w:rPr>
          <w:sz w:val="20"/>
        </w:rPr>
        <w:t>EN</w:t>
      </w:r>
      <w:r>
        <w:rPr>
          <w:spacing w:val="1"/>
          <w:sz w:val="20"/>
        </w:rPr>
        <w:t> </w:t>
      </w:r>
      <w:r>
        <w:rPr>
          <w:sz w:val="20"/>
        </w:rPr>
        <w:t>LAS</w:t>
      </w:r>
      <w:r>
        <w:rPr>
          <w:spacing w:val="1"/>
          <w:sz w:val="20"/>
        </w:rPr>
        <w:t> </w:t>
      </w:r>
      <w:r>
        <w:rPr>
          <w:sz w:val="20"/>
        </w:rPr>
        <w:t>INMEDIACIONES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55"/>
          <w:sz w:val="20"/>
        </w:rPr>
        <w:t> </w:t>
      </w:r>
      <w:r>
        <w:rPr>
          <w:sz w:val="20"/>
        </w:rPr>
        <w:t>LA</w:t>
      </w:r>
      <w:r>
        <w:rPr>
          <w:spacing w:val="1"/>
          <w:sz w:val="20"/>
        </w:rPr>
        <w:t> </w:t>
      </w:r>
      <w:r>
        <w:rPr>
          <w:sz w:val="20"/>
        </w:rPr>
        <w:t>ERMITA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SAN</w:t>
      </w:r>
      <w:r>
        <w:rPr>
          <w:spacing w:val="1"/>
          <w:sz w:val="20"/>
        </w:rPr>
        <w:t> </w:t>
      </w:r>
      <w:r>
        <w:rPr>
          <w:sz w:val="20"/>
        </w:rPr>
        <w:t>PEDRO</w:t>
      </w:r>
      <w:r>
        <w:rPr>
          <w:spacing w:val="1"/>
          <w:sz w:val="20"/>
        </w:rPr>
        <w:t> </w:t>
      </w:r>
      <w:r>
        <w:rPr>
          <w:sz w:val="20"/>
        </w:rPr>
        <w:t>GONZÁLEZ</w:t>
      </w:r>
      <w:r>
        <w:rPr>
          <w:spacing w:val="1"/>
          <w:sz w:val="20"/>
        </w:rPr>
        <w:t> </w:t>
      </w:r>
      <w:r>
        <w:rPr>
          <w:sz w:val="20"/>
        </w:rPr>
        <w:t>TELMO</w:t>
      </w:r>
      <w:r>
        <w:rPr>
          <w:spacing w:val="1"/>
          <w:sz w:val="20"/>
        </w:rPr>
        <w:t> </w:t>
      </w:r>
      <w:r>
        <w:rPr>
          <w:sz w:val="20"/>
        </w:rPr>
        <w:t>EN</w:t>
      </w:r>
      <w:r>
        <w:rPr>
          <w:spacing w:val="1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BARRIO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SARDINA</w:t>
      </w:r>
      <w:r>
        <w:rPr>
          <w:spacing w:val="55"/>
          <w:sz w:val="20"/>
        </w:rPr>
        <w:t> </w:t>
      </w:r>
      <w:r>
        <w:rPr>
          <w:sz w:val="20"/>
        </w:rPr>
        <w:t>CON</w:t>
      </w:r>
      <w:r>
        <w:rPr>
          <w:spacing w:val="56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NOMBRE</w:t>
      </w:r>
      <w:r>
        <w:rPr>
          <w:spacing w:val="-1"/>
          <w:sz w:val="20"/>
        </w:rPr>
        <w:t> </w:t>
      </w:r>
      <w:r>
        <w:rPr>
          <w:sz w:val="20"/>
        </w:rPr>
        <w:t>DE “PESCADORES NUEZ”.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2368/2024.</w:t>
      </w:r>
      <w:r>
        <w:rPr>
          <w:spacing w:val="1"/>
          <w:sz w:val="20"/>
        </w:rPr>
        <w:t> </w:t>
      </w:r>
      <w:r>
        <w:rPr>
          <w:sz w:val="20"/>
        </w:rPr>
        <w:t>RENOMBRAMIENTO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LA</w:t>
      </w:r>
      <w:r>
        <w:rPr>
          <w:spacing w:val="1"/>
          <w:sz w:val="20"/>
        </w:rPr>
        <w:t> </w:t>
      </w:r>
      <w:r>
        <w:rPr>
          <w:sz w:val="20"/>
        </w:rPr>
        <w:t>CALLE</w:t>
      </w:r>
      <w:r>
        <w:rPr>
          <w:spacing w:val="1"/>
          <w:sz w:val="20"/>
        </w:rPr>
        <w:t> </w:t>
      </w:r>
      <w:r>
        <w:rPr>
          <w:sz w:val="20"/>
        </w:rPr>
        <w:t>PAVÍA</w:t>
      </w:r>
      <w:r>
        <w:rPr>
          <w:spacing w:val="1"/>
          <w:sz w:val="20"/>
        </w:rPr>
        <w:t> </w:t>
      </w:r>
      <w:r>
        <w:rPr>
          <w:sz w:val="20"/>
        </w:rPr>
        <w:t>EN</w:t>
      </w:r>
      <w:r>
        <w:rPr>
          <w:spacing w:val="1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BARRIO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-53"/>
          <w:sz w:val="20"/>
        </w:rPr>
        <w:t> </w:t>
      </w:r>
      <w:r>
        <w:rPr>
          <w:sz w:val="20"/>
        </w:rPr>
        <w:t>SARDINA</w:t>
      </w:r>
      <w:r>
        <w:rPr>
          <w:spacing w:val="1"/>
          <w:sz w:val="20"/>
        </w:rPr>
        <w:t> </w:t>
      </w:r>
      <w:r>
        <w:rPr>
          <w:sz w:val="20"/>
        </w:rPr>
        <w:t>CON</w:t>
      </w:r>
      <w:r>
        <w:rPr>
          <w:spacing w:val="1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NOMBRE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“VICENTE</w:t>
      </w:r>
      <w:r>
        <w:rPr>
          <w:spacing w:val="1"/>
          <w:sz w:val="20"/>
        </w:rPr>
        <w:t> </w:t>
      </w:r>
      <w:r>
        <w:rPr>
          <w:sz w:val="20"/>
        </w:rPr>
        <w:t>MONTESDEOCA</w:t>
      </w:r>
      <w:r>
        <w:rPr>
          <w:spacing w:val="1"/>
          <w:sz w:val="20"/>
        </w:rPr>
        <w:t> </w:t>
      </w:r>
      <w:r>
        <w:rPr>
          <w:sz w:val="20"/>
        </w:rPr>
        <w:t>ARMAS”.</w:t>
      </w:r>
      <w:r>
        <w:rPr>
          <w:spacing w:val="1"/>
          <w:sz w:val="20"/>
        </w:rPr>
        <w:t> </w:t>
      </w:r>
      <w:r>
        <w:rPr>
          <w:sz w:val="20"/>
        </w:rPr>
        <w:t>ACUERDO</w:t>
      </w:r>
      <w:r>
        <w:rPr>
          <w:spacing w:val="1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390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2371/2024.</w:t>
      </w:r>
      <w:r>
        <w:rPr>
          <w:spacing w:val="1"/>
          <w:sz w:val="20"/>
        </w:rPr>
        <w:t> </w:t>
      </w:r>
      <w:r>
        <w:rPr>
          <w:sz w:val="20"/>
        </w:rPr>
        <w:t>NOMBRAMIENTO</w:t>
      </w:r>
      <w:r>
        <w:rPr>
          <w:spacing w:val="1"/>
          <w:sz w:val="20"/>
        </w:rPr>
        <w:t> </w:t>
      </w:r>
      <w:r>
        <w:rPr>
          <w:sz w:val="20"/>
        </w:rPr>
        <w:t>DEL</w:t>
      </w:r>
      <w:r>
        <w:rPr>
          <w:spacing w:val="1"/>
          <w:sz w:val="20"/>
        </w:rPr>
        <w:t> </w:t>
      </w:r>
      <w:r>
        <w:rPr>
          <w:sz w:val="20"/>
        </w:rPr>
        <w:t>PARQUE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SARDINA</w:t>
      </w:r>
      <w:r>
        <w:rPr>
          <w:spacing w:val="55"/>
          <w:sz w:val="20"/>
        </w:rPr>
        <w:t> </w:t>
      </w:r>
      <w:r>
        <w:rPr>
          <w:sz w:val="20"/>
        </w:rPr>
        <w:t>ENTRE</w:t>
      </w:r>
      <w:r>
        <w:rPr>
          <w:spacing w:val="56"/>
          <w:sz w:val="20"/>
        </w:rPr>
        <w:t> </w:t>
      </w:r>
      <w:r>
        <w:rPr>
          <w:sz w:val="20"/>
        </w:rPr>
        <w:t>LAS</w:t>
      </w:r>
      <w:r>
        <w:rPr>
          <w:spacing w:val="1"/>
          <w:sz w:val="20"/>
        </w:rPr>
        <w:t> </w:t>
      </w:r>
      <w:r>
        <w:rPr>
          <w:sz w:val="20"/>
        </w:rPr>
        <w:t>CALLES JACINTO BENAVENTE, BRAVO MURILLO Y GRANADILLA DE ABONA, CON EL</w:t>
      </w:r>
      <w:r>
        <w:rPr>
          <w:spacing w:val="1"/>
          <w:sz w:val="20"/>
        </w:rPr>
        <w:t> </w:t>
      </w:r>
      <w:r>
        <w:rPr>
          <w:sz w:val="20"/>
        </w:rPr>
        <w:t>NOMBRE</w:t>
      </w:r>
      <w:r>
        <w:rPr>
          <w:spacing w:val="-1"/>
          <w:sz w:val="20"/>
        </w:rPr>
        <w:t> </w:t>
      </w:r>
      <w:r>
        <w:rPr>
          <w:sz w:val="20"/>
        </w:rPr>
        <w:t>DE “PARQUE</w:t>
      </w:r>
      <w:r>
        <w:rPr>
          <w:spacing w:val="-1"/>
          <w:sz w:val="20"/>
        </w:rPr>
        <w:t> </w:t>
      </w:r>
      <w:r>
        <w:rPr>
          <w:sz w:val="20"/>
        </w:rPr>
        <w:t>HERMANOS RAMÓN</w:t>
      </w:r>
      <w:r>
        <w:rPr>
          <w:spacing w:val="-1"/>
          <w:sz w:val="20"/>
        </w:rPr>
        <w:t> </w:t>
      </w:r>
      <w:r>
        <w:rPr>
          <w:sz w:val="20"/>
        </w:rPr>
        <w:t>Y LITO” .</w:t>
      </w:r>
      <w:r>
        <w:rPr>
          <w:spacing w:val="-1"/>
          <w:sz w:val="20"/>
        </w:rPr>
        <w:t> </w:t>
      </w:r>
      <w:r>
        <w:rPr>
          <w:sz w:val="20"/>
        </w:rPr>
        <w:t>ACUERDO PROCEDENTE.</w:t>
      </w:r>
    </w:p>
    <w:p>
      <w:pPr>
        <w:pStyle w:val="BodyText"/>
        <w:spacing w:before="9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1" w:after="0"/>
        <w:ind w:left="1258" w:right="115" w:hanging="390"/>
        <w:jc w:val="both"/>
        <w:rPr>
          <w:sz w:val="20"/>
        </w:rPr>
      </w:pPr>
      <w:r>
        <w:rPr>
          <w:sz w:val="20"/>
        </w:rPr>
        <w:t>EXPEDIENTE 19570/2023. NOMINACIÓN DE LAS CALLES ALCALDE DEMETRIO SUÁREZ Y</w:t>
      </w:r>
      <w:r>
        <w:rPr>
          <w:spacing w:val="1"/>
          <w:sz w:val="20"/>
        </w:rPr>
        <w:t> </w:t>
      </w:r>
      <w:r>
        <w:rPr>
          <w:sz w:val="20"/>
        </w:rPr>
        <w:t>ALCALDE MANUEL GODOY</w:t>
      </w:r>
      <w:r>
        <w:rPr>
          <w:spacing w:val="1"/>
          <w:sz w:val="20"/>
        </w:rPr>
        <w:t> </w:t>
      </w:r>
      <w:r>
        <w:rPr>
          <w:sz w:val="20"/>
        </w:rPr>
        <w:t>EN EL BARRIO</w:t>
      </w:r>
      <w:r>
        <w:rPr>
          <w:spacing w:val="1"/>
          <w:sz w:val="20"/>
        </w:rPr>
        <w:t> </w:t>
      </w:r>
      <w:r>
        <w:rPr>
          <w:sz w:val="20"/>
        </w:rPr>
        <w:t>DE BARRIAL. ACUERDO</w:t>
      </w:r>
      <w:r>
        <w:rPr>
          <w:spacing w:val="1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9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6" w:hanging="390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1316/2024.</w:t>
      </w:r>
      <w:r>
        <w:rPr>
          <w:spacing w:val="1"/>
          <w:sz w:val="20"/>
        </w:rPr>
        <w:t> </w:t>
      </w:r>
      <w:r>
        <w:rPr>
          <w:sz w:val="20"/>
        </w:rPr>
        <w:t>NOMINACIÓN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NUEVA</w:t>
      </w:r>
      <w:r>
        <w:rPr>
          <w:spacing w:val="1"/>
          <w:sz w:val="20"/>
        </w:rPr>
        <w:t> </w:t>
      </w:r>
      <w:r>
        <w:rPr>
          <w:sz w:val="20"/>
        </w:rPr>
        <w:t>CALLE</w:t>
      </w:r>
      <w:r>
        <w:rPr>
          <w:spacing w:val="1"/>
          <w:sz w:val="20"/>
        </w:rPr>
        <w:t> </w:t>
      </w:r>
      <w:r>
        <w:rPr>
          <w:sz w:val="20"/>
        </w:rPr>
        <w:t>EN</w:t>
      </w:r>
      <w:r>
        <w:rPr>
          <w:spacing w:val="1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BARRIO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55"/>
          <w:sz w:val="20"/>
        </w:rPr>
        <w:t> </w:t>
      </w:r>
      <w:r>
        <w:rPr>
          <w:sz w:val="20"/>
        </w:rPr>
        <w:t>NIDO</w:t>
      </w:r>
      <w:r>
        <w:rPr>
          <w:spacing w:val="1"/>
          <w:sz w:val="20"/>
        </w:rPr>
        <w:t> </w:t>
      </w:r>
      <w:r>
        <w:rPr>
          <w:sz w:val="20"/>
        </w:rPr>
        <w:t>CUERVO</w:t>
      </w:r>
      <w:r>
        <w:rPr>
          <w:spacing w:val="-1"/>
          <w:sz w:val="20"/>
        </w:rPr>
        <w:t> </w:t>
      </w:r>
      <w:r>
        <w:rPr>
          <w:sz w:val="20"/>
        </w:rPr>
        <w:t>CON EL NOMBRE DE “BAJADA</w:t>
      </w:r>
      <w:r>
        <w:rPr>
          <w:spacing w:val="-1"/>
          <w:sz w:val="20"/>
        </w:rPr>
        <w:t> </w:t>
      </w:r>
      <w:r>
        <w:rPr>
          <w:sz w:val="20"/>
        </w:rPr>
        <w:t>DE ANITA”.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390"/>
        <w:jc w:val="both"/>
        <w:rPr>
          <w:sz w:val="20"/>
        </w:rPr>
      </w:pPr>
      <w:r>
        <w:rPr>
          <w:sz w:val="20"/>
        </w:rPr>
        <w:t>EXPEDIENTE 2369/2024. NOMBRAMIENTO DE LA CALLE “PESCADORES ORTEGA” EN EL</w:t>
      </w:r>
      <w:r>
        <w:rPr>
          <w:spacing w:val="1"/>
          <w:sz w:val="20"/>
        </w:rPr>
        <w:t> </w:t>
      </w:r>
      <w:r>
        <w:rPr>
          <w:sz w:val="20"/>
        </w:rPr>
        <w:t>BARRIO</w:t>
      </w:r>
      <w:r>
        <w:rPr>
          <w:spacing w:val="-1"/>
          <w:sz w:val="20"/>
        </w:rPr>
        <w:t> </w:t>
      </w:r>
      <w:r>
        <w:rPr>
          <w:sz w:val="20"/>
        </w:rPr>
        <w:t>DE CAÑADA HONDA.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390"/>
        <w:jc w:val="both"/>
        <w:rPr>
          <w:sz w:val="20"/>
        </w:rPr>
      </w:pPr>
      <w:r>
        <w:rPr>
          <w:sz w:val="20"/>
        </w:rPr>
        <w:t>EXPEDIENTE 2370/2024. NOMBRAMIENTO DE LA CALLE “PESCADORES MACÍAS” EN EL</w:t>
      </w:r>
      <w:r>
        <w:rPr>
          <w:spacing w:val="1"/>
          <w:sz w:val="20"/>
        </w:rPr>
        <w:t> </w:t>
      </w:r>
      <w:r>
        <w:rPr>
          <w:sz w:val="20"/>
        </w:rPr>
        <w:t>BARRIO</w:t>
      </w:r>
      <w:r>
        <w:rPr>
          <w:spacing w:val="-1"/>
          <w:sz w:val="20"/>
        </w:rPr>
        <w:t> </w:t>
      </w:r>
      <w:r>
        <w:rPr>
          <w:sz w:val="20"/>
        </w:rPr>
        <w:t>DE CAÑADA HONDA.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6" w:hanging="390"/>
        <w:jc w:val="both"/>
        <w:rPr>
          <w:sz w:val="20"/>
        </w:rPr>
      </w:pPr>
      <w:r>
        <w:rPr>
          <w:sz w:val="20"/>
        </w:rPr>
        <w:t>EXPEDIENTE 2079/2024. NOMINACIÓN DE LA NUEVA PLAZA DEL BARRIO DE PISO FIRME</w:t>
      </w:r>
      <w:r>
        <w:rPr>
          <w:spacing w:val="1"/>
          <w:sz w:val="20"/>
        </w:rPr>
        <w:t> </w:t>
      </w:r>
      <w:r>
        <w:rPr>
          <w:sz w:val="20"/>
        </w:rPr>
        <w:t>CON</w:t>
      </w:r>
      <w:r>
        <w:rPr>
          <w:spacing w:val="-1"/>
          <w:sz w:val="20"/>
        </w:rPr>
        <w:t> </w:t>
      </w:r>
      <w:r>
        <w:rPr>
          <w:sz w:val="20"/>
        </w:rPr>
        <w:t>EL NOMBRE DE “CRISPE VEGA RAMOS”.</w:t>
      </w:r>
      <w:r>
        <w:rPr>
          <w:spacing w:val="-1"/>
          <w:sz w:val="20"/>
        </w:rPr>
        <w:t> </w:t>
      </w:r>
      <w:r>
        <w:rPr>
          <w:sz w:val="20"/>
        </w:rPr>
        <w:t>ACUERDO PROCEDENTE.</w:t>
      </w:r>
    </w:p>
    <w:p>
      <w:pPr>
        <w:pStyle w:val="BodyText"/>
        <w:spacing w:before="7"/>
        <w:rPr>
          <w:sz w:val="12"/>
        </w:rPr>
      </w:pPr>
    </w:p>
    <w:p>
      <w:pPr>
        <w:pStyle w:val="Heading1"/>
        <w:numPr>
          <w:ilvl w:val="0"/>
          <w:numId w:val="1"/>
        </w:numPr>
        <w:tabs>
          <w:tab w:pos="1125" w:val="left" w:leader="none"/>
        </w:tabs>
        <w:spacing w:line="240" w:lineRule="auto" w:before="94" w:after="0"/>
        <w:ind w:left="1124" w:right="0" w:hanging="268"/>
        <w:jc w:val="left"/>
      </w:pPr>
      <w:r>
        <w:rPr/>
        <w:t>ACTIVIDAD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CONTROL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ListParagraph"/>
        <w:numPr>
          <w:ilvl w:val="0"/>
          <w:numId w:val="2"/>
        </w:numPr>
        <w:tabs>
          <w:tab w:pos="1258" w:val="left" w:leader="none"/>
        </w:tabs>
        <w:spacing w:line="240" w:lineRule="auto" w:before="94" w:after="0"/>
        <w:ind w:left="1258" w:right="0" w:hanging="390"/>
        <w:jc w:val="left"/>
        <w:rPr>
          <w:sz w:val="20"/>
        </w:rPr>
      </w:pPr>
      <w:r>
        <w:rPr>
          <w:sz w:val="20"/>
        </w:rPr>
        <w:t>ASUNTOS DE LA</w:t>
      </w:r>
      <w:r>
        <w:rPr>
          <w:spacing w:val="1"/>
          <w:sz w:val="20"/>
        </w:rPr>
        <w:t> </w:t>
      </w:r>
      <w:r>
        <w:rPr>
          <w:sz w:val="20"/>
        </w:rPr>
        <w:t>PRESIDENCIA.</w:t>
      </w:r>
    </w:p>
    <w:p>
      <w:pPr>
        <w:pStyle w:val="BodyText"/>
        <w:rPr>
          <w:sz w:val="17"/>
        </w:rPr>
      </w:pPr>
    </w:p>
    <w:p>
      <w:pPr>
        <w:pStyle w:val="Heading1"/>
        <w:numPr>
          <w:ilvl w:val="0"/>
          <w:numId w:val="1"/>
        </w:numPr>
        <w:tabs>
          <w:tab w:pos="1125" w:val="left" w:leader="none"/>
        </w:tabs>
        <w:spacing w:line="240" w:lineRule="auto" w:before="94" w:after="0"/>
        <w:ind w:left="1124" w:right="0" w:hanging="268"/>
        <w:jc w:val="left"/>
      </w:pPr>
      <w:r>
        <w:rPr/>
        <w:t>RUEGOS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PREGUNTAS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ListParagraph"/>
        <w:numPr>
          <w:ilvl w:val="0"/>
          <w:numId w:val="2"/>
        </w:numPr>
        <w:tabs>
          <w:tab w:pos="1258" w:val="left" w:leader="none"/>
        </w:tabs>
        <w:spacing w:line="240" w:lineRule="auto" w:before="94" w:after="0"/>
        <w:ind w:left="1258" w:right="0" w:hanging="390"/>
        <w:jc w:val="left"/>
        <w:rPr>
          <w:sz w:val="20"/>
        </w:rPr>
      </w:pPr>
      <w:r>
        <w:rPr>
          <w:sz w:val="20"/>
        </w:rPr>
        <w:t>RUEGOS</w:t>
      </w:r>
      <w:r>
        <w:rPr>
          <w:spacing w:val="-1"/>
          <w:sz w:val="20"/>
        </w:rPr>
        <w:t> </w:t>
      </w:r>
      <w:r>
        <w:rPr>
          <w:sz w:val="20"/>
        </w:rPr>
        <w:t>Y</w:t>
      </w:r>
      <w:r>
        <w:rPr>
          <w:spacing w:val="-1"/>
          <w:sz w:val="20"/>
        </w:rPr>
        <w:t> </w:t>
      </w:r>
      <w:r>
        <w:rPr>
          <w:sz w:val="20"/>
        </w:rPr>
        <w:t>PREGUNTAS.</w:t>
      </w:r>
    </w:p>
    <w:p>
      <w:pPr>
        <w:pStyle w:val="BodyText"/>
        <w:spacing w:before="2"/>
        <w:rPr>
          <w:sz w:val="19"/>
        </w:rPr>
      </w:pPr>
      <w:r>
        <w:rPr/>
        <w:pict>
          <v:group style="position:absolute;margin-left:70.875pt;margin-top:12.995047pt;width:453.55pt;height:83.15pt;mso-position-horizontal-relative:page;mso-position-vertical-relative:paragraph;z-index:-15725568;mso-wrap-distance-left:0;mso-wrap-distance-right:0" coordorigin="1418,260" coordsize="9071,1663">
            <v:shape style="position:absolute;left:1417;top:259;width:9071;height:1663" coordorigin="1417,260" coordsize="9071,1663" path="m10488,260l10487,260,10487,268,10484,271,10484,268,10487,268,10487,260,10481,260,10481,274,10481,274,10481,680,10481,696,10481,1907,1425,1907,1425,696,10481,696,10481,680,1425,680,1425,274,1424,274,10481,274,10481,260,1421,260,1421,268,1421,271,1418,268,1421,268,1421,260,1418,260,1418,267,1418,268,1418,680,1418,688,1417,695,1418,1915,1417,1922,10488,1922,10488,267,10488,260xe" filled="true" fillcolor="#cccccc" stroked="false">
              <v:path arrowok="t"/>
              <v:fill type="solid"/>
            </v:shape>
            <v:shape style="position:absolute;left:1425;top:695;width:9056;height:1212" type="#_x0000_t202" filled="false" stroked="false">
              <v:textbox inset="0,0,0,0">
                <w:txbxContent>
                  <w:p>
                    <w:pPr>
                      <w:spacing w:line="285" w:lineRule="auto" w:before="79"/>
                      <w:ind w:left="60" w:right="58" w:firstLine="0"/>
                      <w:jc w:val="both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Rogamos que acceda a la Sede Electrónica de esta Institución para confirmar su asistencia, o en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caso de no poder acudir, lo ponga en conocimiento para poder excusarle. Le recordamos que a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través de la Sede Electrónica puede consultar toda la información referente a los asuntos incluídos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en</w:t>
                    </w:r>
                    <w:r>
                      <w:rPr>
                        <w:spacing w:val="-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el orden del día.</w:t>
                    </w:r>
                  </w:p>
                </w:txbxContent>
              </v:textbox>
              <w10:wrap type="none"/>
            </v:shape>
            <v:shape style="position:absolute;left:1425;top:273;width:9056;height:406" type="#_x0000_t202" filled="true" fillcolor="#f2f2f2" stroked="false">
              <v:textbox inset="0,0,0,0">
                <w:txbxContent>
                  <w:p>
                    <w:pPr>
                      <w:spacing w:before="83"/>
                      <w:ind w:left="60" w:right="0" w:firstLine="0"/>
                      <w:jc w:val="left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CONFIRMACIÓN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ASISTENCIA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Y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ACCESO</w:t>
                    </w:r>
                    <w:r>
                      <w:rPr>
                        <w:rFonts w:ascii="Arial" w:hAns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DOCUMENTACIÓN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</w:p>
    <w:p>
      <w:pPr>
        <w:pStyle w:val="BodyText"/>
      </w:pPr>
    </w:p>
    <w:p>
      <w:pPr>
        <w:pStyle w:val="BodyText"/>
        <w:spacing w:before="2"/>
        <w:rPr>
          <w:sz w:val="19"/>
        </w:rPr>
      </w:pPr>
    </w:p>
    <w:p>
      <w:pPr>
        <w:pStyle w:val="Heading1"/>
        <w:spacing w:before="0"/>
        <w:ind w:left="3139"/>
      </w:pPr>
      <w:r>
        <w:rPr/>
        <w:t>DOCUMENTO</w:t>
      </w:r>
      <w:r>
        <w:rPr>
          <w:spacing w:val="-1"/>
        </w:rPr>
        <w:t> </w:t>
      </w:r>
      <w:r>
        <w:rPr/>
        <w:t>FIRMADO</w:t>
      </w:r>
      <w:r>
        <w:rPr>
          <w:spacing w:val="-1"/>
        </w:rPr>
        <w:t> </w:t>
      </w:r>
      <w:r>
        <w:rPr/>
        <w:t>ELECTRÓNICAMENTE</w:t>
      </w:r>
    </w:p>
    <w:sectPr>
      <w:pgSz w:w="11910" w:h="16840"/>
      <w:pgMar w:header="225" w:footer="1060" w:top="1340" w:bottom="1260" w:left="56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02336">
          <wp:simplePos x="0" y="0"/>
          <wp:positionH relativeFrom="page">
            <wp:posOffset>6780910</wp:posOffset>
          </wp:positionH>
          <wp:positionV relativeFrom="page">
            <wp:posOffset>9891712</wp:posOffset>
          </wp:positionV>
          <wp:extent cx="419100" cy="419100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9100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rect style="position:absolute;margin-left:70.875pt;margin-top:781.762512pt;width:453.52502pt;height:.75pt;mso-position-horizontal-relative:page;mso-position-vertical-relative:page;z-index:-15813632" filled="true" fillcolor="#000000" stroked="false">
          <v:fill type="solid"/>
          <w10:wrap type="none"/>
        </v:rect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47.725006pt;margin-top:791.777588pt;width:299.7pt;height:28.95pt;mso-position-horizontal-relative:page;mso-position-vertical-relative:page;z-index:-15813120" type="#_x0000_t202" filled="false" stroked="false">
          <v:textbox inset="0,0,0,0">
            <w:txbxContent>
              <w:p>
                <w:pPr>
                  <w:spacing w:before="14"/>
                  <w:ind w:left="16" w:right="14" w:firstLine="0"/>
                  <w:jc w:val="center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Ayuntamiento</w:t>
                </w:r>
                <w:r>
                  <w:rPr>
                    <w:rFonts w:ascii="Arial" w:hAnsi="Arial"/>
                    <w:b/>
                    <w:spacing w:val="-5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Gáldar</w:t>
                </w:r>
              </w:p>
              <w:p>
                <w:pPr>
                  <w:spacing w:before="164"/>
                  <w:ind w:left="16" w:right="16" w:firstLine="0"/>
                  <w:jc w:val="center"/>
                  <w:rPr>
                    <w:sz w:val="15"/>
                  </w:rPr>
                </w:pPr>
                <w:r>
                  <w:rPr>
                    <w:sz w:val="15"/>
                  </w:rPr>
                  <w:t>C/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Capitán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Quesada,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29,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Gáldar.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35460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(Las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Palmas).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Tfno.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928880050.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Fax: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928550394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01824">
          <wp:simplePos x="0" y="0"/>
          <wp:positionH relativeFrom="page">
            <wp:posOffset>900112</wp:posOffset>
          </wp:positionH>
          <wp:positionV relativeFrom="page">
            <wp:posOffset>142875</wp:posOffset>
          </wp:positionV>
          <wp:extent cx="661987" cy="666750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1987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6"/>
      <w:numFmt w:val="decimal"/>
      <w:lvlText w:val="%1."/>
      <w:lvlJc w:val="left"/>
      <w:pPr>
        <w:ind w:left="1258" w:hanging="390"/>
        <w:jc w:val="left"/>
      </w:pPr>
      <w:rPr>
        <w:rFonts w:hint="default" w:ascii="Arial MT" w:hAnsi="Arial MT" w:eastAsia="Arial MT" w:cs="Arial MT"/>
        <w:spacing w:val="-1"/>
        <w:w w:val="100"/>
        <w:sz w:val="20"/>
        <w:szCs w:val="20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38" w:hanging="39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017" w:hanging="39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95" w:hanging="39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774" w:hanging="39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652" w:hanging="39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531" w:hanging="39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409" w:hanging="39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88" w:hanging="390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1"/>
      <w:numFmt w:val="upperLetter"/>
      <w:lvlText w:val="%1)"/>
      <w:lvlJc w:val="left"/>
      <w:pPr>
        <w:ind w:left="1124" w:hanging="267"/>
        <w:jc w:val="left"/>
      </w:pPr>
      <w:rPr>
        <w:rFonts w:hint="default" w:ascii="Arial" w:hAnsi="Arial" w:eastAsia="Arial" w:cs="Arial"/>
        <w:b/>
        <w:bCs/>
        <w:spacing w:val="-1"/>
        <w:w w:val="100"/>
        <w:sz w:val="20"/>
        <w:szCs w:val="20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258" w:hanging="279"/>
        <w:jc w:val="right"/>
      </w:pPr>
      <w:rPr>
        <w:rFonts w:hint="default" w:ascii="Arial MT" w:hAnsi="Arial MT" w:eastAsia="Arial MT" w:cs="Arial MT"/>
        <w:spacing w:val="-1"/>
        <w:w w:val="100"/>
        <w:sz w:val="20"/>
        <w:szCs w:val="20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236" w:hanging="27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212" w:hanging="27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188" w:hanging="27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164" w:hanging="27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140" w:hanging="27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17" w:hanging="27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93" w:hanging="279"/>
      </w:pPr>
      <w:rPr>
        <w:rFonts w:hint="default"/>
        <w:lang w:val="es-E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0"/>
      <w:szCs w:val="20"/>
      <w:lang w:val="es-ES" w:eastAsia="en-US" w:bidi="ar-SA"/>
    </w:rPr>
  </w:style>
  <w:style w:styleId="Heading1" w:type="paragraph">
    <w:name w:val="Heading 1"/>
    <w:basedOn w:val="Normal"/>
    <w:uiPriority w:val="1"/>
    <w:qFormat/>
    <w:pPr>
      <w:spacing w:before="94"/>
      <w:ind w:left="857"/>
      <w:outlineLvl w:val="1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480"/>
    </w:pPr>
    <w:rPr>
      <w:rFonts w:ascii="Arial MT" w:hAnsi="Arial MT" w:eastAsia="Arial MT" w:cs="Arial MT"/>
      <w:sz w:val="36"/>
      <w:szCs w:val="36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258" w:right="115" w:hanging="279"/>
      <w:jc w:val="both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0"/>
      <w:ind w:left="62"/>
    </w:pPr>
    <w:rPr>
      <w:rFonts w:ascii="Arial" w:hAnsi="Arial" w:eastAsia="Arial" w:cs="Arial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3.jpeg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2024-05-10T10:27:03Z</dcterms:created>
  <dcterms:modified xsi:type="dcterms:W3CDTF">2024-05-10T10:27:03Z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2024-02-26T00:00:00Z</vt:filetime>
  </property>
  <property fmtid="{D5CDD505-2E9C-101B-9397-08002B2CF9AE}" pid="3" name="LastSaved">
    <vt:filetime>2024-05-10T00:00:00Z</vt:filetime>
  </property>
</Properties>
</file>